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57" w:rsidRDefault="008955D0" w:rsidP="008955D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Методы оказания медицинской помощи </w:t>
      </w:r>
      <w:r w:rsidR="00D504F6">
        <w:rPr>
          <w:rFonts w:ascii="Times New Roman" w:hAnsi="Times New Roman" w:cs="Times New Roman"/>
          <w:sz w:val="24"/>
        </w:rPr>
        <w:t>офтальмологом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, связанных с ними рисках, виды медицинского вмешательства, их последствиях и ожидаемого результата.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94"/>
        <w:gridCol w:w="5777"/>
      </w:tblGrid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6A38DC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А01.26.003 </w:t>
            </w:r>
            <w:r w:rsidR="005B409B">
              <w:rPr>
                <w:rFonts w:ascii="Times New Roman" w:hAnsi="Times New Roman" w:cs="Times New Roman"/>
                <w:sz w:val="24"/>
              </w:rPr>
              <w:t>Пальпация при патологии глаз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0246" w:rsidP="0020395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Инфицирование</w:t>
            </w:r>
            <w:r w:rsidR="00203957">
              <w:rPr>
                <w:rFonts w:ascii="Times New Roman" w:hAnsi="Times New Roman" w:cs="Times New Roman"/>
                <w:sz w:val="24"/>
              </w:rPr>
              <w:t xml:space="preserve"> глаз 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3B466F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Определение </w:t>
            </w:r>
            <w:r w:rsidR="000636C3">
              <w:rPr>
                <w:rFonts w:ascii="Times New Roman" w:hAnsi="Times New Roman" w:cs="Times New Roman"/>
                <w:sz w:val="24"/>
              </w:rPr>
              <w:t>патологии глаз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3957" w:rsidP="005C114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Выздоровление</w:t>
            </w:r>
            <w:r w:rsidR="005C114E">
              <w:rPr>
                <w:rFonts w:ascii="Times New Roman" w:hAnsi="Times New Roman" w:cs="Times New Roman"/>
                <w:sz w:val="24"/>
              </w:rPr>
              <w:t>/хроническое заболевание</w:t>
            </w:r>
          </w:p>
        </w:tc>
      </w:tr>
    </w:tbl>
    <w:p w:rsidR="005B409B" w:rsidRDefault="005B409B" w:rsidP="008955D0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94"/>
        <w:gridCol w:w="5777"/>
      </w:tblGrid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6C6B5C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А02</w:t>
            </w:r>
            <w:r w:rsidRPr="006C6B5C">
              <w:rPr>
                <w:rFonts w:ascii="Times New Roman" w:hAnsi="Times New Roman" w:cs="Times New Roman"/>
                <w:sz w:val="24"/>
              </w:rPr>
              <w:t xml:space="preserve">.26.003 </w:t>
            </w:r>
            <w:r w:rsidR="005B409B">
              <w:rPr>
                <w:rFonts w:ascii="Times New Roman" w:hAnsi="Times New Roman" w:cs="Times New Roman"/>
                <w:sz w:val="24"/>
              </w:rPr>
              <w:t>Офтальмоскопия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3957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нет 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3B466F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Выявление патологии </w:t>
            </w:r>
            <w:r w:rsidR="00E676AC">
              <w:rPr>
                <w:rFonts w:ascii="Times New Roman" w:hAnsi="Times New Roman" w:cs="Times New Roman"/>
                <w:sz w:val="24"/>
              </w:rPr>
              <w:t>глазного дна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E676AC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676AC">
              <w:rPr>
                <w:rFonts w:ascii="Times New Roman" w:hAnsi="Times New Roman" w:cs="Times New Roman"/>
                <w:sz w:val="24"/>
              </w:rPr>
              <w:t>Визуализация глазного дна</w:t>
            </w:r>
          </w:p>
        </w:tc>
      </w:tr>
    </w:tbl>
    <w:p w:rsidR="005B409B" w:rsidRDefault="005B409B" w:rsidP="008955D0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94"/>
        <w:gridCol w:w="5777"/>
      </w:tblGrid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6C6B5C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А02.26.004</w:t>
            </w:r>
            <w:r w:rsidRPr="006C6B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5B409B">
              <w:rPr>
                <w:rFonts w:ascii="Times New Roman" w:hAnsi="Times New Roman" w:cs="Times New Roman"/>
                <w:sz w:val="24"/>
              </w:rPr>
              <w:t>Визометрия</w:t>
            </w:r>
            <w:proofErr w:type="spellEnd"/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806CA4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06CA4">
              <w:rPr>
                <w:rFonts w:ascii="Times New Roman" w:hAnsi="Times New Roman" w:cs="Times New Roman"/>
                <w:sz w:val="24"/>
              </w:rPr>
              <w:t>Инфицирование глаз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0246" w:rsidP="0020024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остроты зрения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32951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2951">
              <w:rPr>
                <w:rFonts w:ascii="Times New Roman" w:hAnsi="Times New Roman" w:cs="Times New Roman"/>
                <w:sz w:val="24"/>
              </w:rPr>
              <w:t>Выздоровление/</w:t>
            </w:r>
            <w:r w:rsidR="005C114E">
              <w:t xml:space="preserve"> </w:t>
            </w:r>
            <w:r w:rsidR="005C114E" w:rsidRPr="005C114E">
              <w:rPr>
                <w:rFonts w:ascii="Times New Roman" w:hAnsi="Times New Roman" w:cs="Times New Roman"/>
                <w:sz w:val="24"/>
              </w:rPr>
              <w:t>хроническое заболевание</w:t>
            </w:r>
          </w:p>
        </w:tc>
      </w:tr>
    </w:tbl>
    <w:p w:rsidR="005B409B" w:rsidRDefault="005B409B" w:rsidP="008955D0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94"/>
        <w:gridCol w:w="5777"/>
      </w:tblGrid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6C6B5C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А02.26.002 </w:t>
            </w:r>
            <w:r w:rsidR="005B409B">
              <w:rPr>
                <w:rFonts w:ascii="Times New Roman" w:hAnsi="Times New Roman" w:cs="Times New Roman"/>
                <w:sz w:val="24"/>
              </w:rPr>
              <w:t>Исследование сред глаза в проходящем свете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3957" w:rsidP="0020395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03957">
              <w:rPr>
                <w:rFonts w:ascii="Times New Roman" w:hAnsi="Times New Roman" w:cs="Times New Roman"/>
                <w:sz w:val="24"/>
              </w:rPr>
              <w:t xml:space="preserve">Инфицирование глаз 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0246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патологии</w:t>
            </w:r>
            <w:r w:rsidR="00806CA4" w:rsidRPr="00806CA4">
              <w:rPr>
                <w:rFonts w:ascii="Times New Roman" w:hAnsi="Times New Roman" w:cs="Times New Roman"/>
                <w:sz w:val="24"/>
              </w:rPr>
              <w:t xml:space="preserve"> переднего сегмента глаза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32951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2951">
              <w:rPr>
                <w:rFonts w:ascii="Times New Roman" w:hAnsi="Times New Roman" w:cs="Times New Roman"/>
                <w:sz w:val="24"/>
              </w:rPr>
              <w:t>Выздоровление/</w:t>
            </w:r>
            <w:r w:rsidR="005C114E">
              <w:t xml:space="preserve"> </w:t>
            </w:r>
            <w:r w:rsidR="005C114E" w:rsidRPr="005C114E">
              <w:rPr>
                <w:rFonts w:ascii="Times New Roman" w:hAnsi="Times New Roman" w:cs="Times New Roman"/>
                <w:sz w:val="24"/>
              </w:rPr>
              <w:t>хроническое заболевание</w:t>
            </w:r>
          </w:p>
        </w:tc>
      </w:tr>
    </w:tbl>
    <w:p w:rsidR="005B409B" w:rsidRDefault="005B409B" w:rsidP="008955D0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94"/>
        <w:gridCol w:w="5777"/>
      </w:tblGrid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6C6B5C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А02.26.013 </w:t>
            </w:r>
            <w:r w:rsidR="005B409B">
              <w:rPr>
                <w:rFonts w:ascii="Times New Roman" w:hAnsi="Times New Roman" w:cs="Times New Roman"/>
                <w:sz w:val="24"/>
              </w:rPr>
              <w:t>Определение рефракции с помощью набора пробных линз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3957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Инфицирование глаз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0246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остроты зрения с коррекцией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32951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2951">
              <w:rPr>
                <w:rFonts w:ascii="Times New Roman" w:hAnsi="Times New Roman" w:cs="Times New Roman"/>
                <w:sz w:val="24"/>
              </w:rPr>
              <w:t>Выздоровление/</w:t>
            </w:r>
            <w:r w:rsidR="005C114E">
              <w:t xml:space="preserve"> </w:t>
            </w:r>
            <w:r w:rsidR="005C114E" w:rsidRPr="005C114E">
              <w:rPr>
                <w:rFonts w:ascii="Times New Roman" w:hAnsi="Times New Roman" w:cs="Times New Roman"/>
                <w:sz w:val="24"/>
              </w:rPr>
              <w:t>хроническое заболевание</w:t>
            </w:r>
          </w:p>
        </w:tc>
      </w:tr>
    </w:tbl>
    <w:p w:rsidR="005B409B" w:rsidRDefault="005B409B" w:rsidP="008955D0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94"/>
        <w:gridCol w:w="5777"/>
      </w:tblGrid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6C6B5C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А02.26.014 </w:t>
            </w:r>
            <w:r w:rsidR="00B21698">
              <w:rPr>
                <w:rFonts w:ascii="Times New Roman" w:hAnsi="Times New Roman" w:cs="Times New Roman"/>
                <w:sz w:val="24"/>
              </w:rPr>
              <w:t>Ски</w:t>
            </w:r>
            <w:r w:rsidR="005B409B">
              <w:rPr>
                <w:rFonts w:ascii="Times New Roman" w:hAnsi="Times New Roman" w:cs="Times New Roman"/>
                <w:sz w:val="24"/>
              </w:rPr>
              <w:t>аскопия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3957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0246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Выявление патологии рефракции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E676AC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676AC">
              <w:rPr>
                <w:rFonts w:ascii="Times New Roman" w:hAnsi="Times New Roman" w:cs="Times New Roman"/>
                <w:sz w:val="24"/>
              </w:rPr>
              <w:t>Определение рефракции</w:t>
            </w:r>
          </w:p>
        </w:tc>
      </w:tr>
    </w:tbl>
    <w:p w:rsidR="008955D0" w:rsidRDefault="008955D0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94"/>
        <w:gridCol w:w="5777"/>
      </w:tblGrid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6C6B5C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А02.26.015</w:t>
            </w:r>
            <w:r w:rsidRPr="006C6B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5B409B">
              <w:rPr>
                <w:rFonts w:ascii="Times New Roman" w:hAnsi="Times New Roman" w:cs="Times New Roman"/>
                <w:sz w:val="24"/>
              </w:rPr>
              <w:t>Офтальмотонометрия</w:t>
            </w:r>
            <w:proofErr w:type="spellEnd"/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3957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03957">
              <w:rPr>
                <w:rFonts w:ascii="Times New Roman" w:hAnsi="Times New Roman" w:cs="Times New Roman"/>
                <w:sz w:val="24"/>
              </w:rPr>
              <w:t>Инфицирование глаз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0246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внутриглазного давления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32951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2951">
              <w:rPr>
                <w:rFonts w:ascii="Times New Roman" w:hAnsi="Times New Roman" w:cs="Times New Roman"/>
                <w:sz w:val="24"/>
              </w:rPr>
              <w:t>Выздоровление/</w:t>
            </w:r>
            <w:r w:rsidR="005C114E">
              <w:t xml:space="preserve"> </w:t>
            </w:r>
            <w:r w:rsidR="005C114E" w:rsidRPr="005C114E">
              <w:rPr>
                <w:rFonts w:ascii="Times New Roman" w:hAnsi="Times New Roman" w:cs="Times New Roman"/>
                <w:sz w:val="24"/>
              </w:rPr>
              <w:t>хроническое заболевание</w:t>
            </w:r>
          </w:p>
        </w:tc>
      </w:tr>
    </w:tbl>
    <w:p w:rsidR="005B409B" w:rsidRDefault="005B409B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94"/>
        <w:gridCol w:w="5777"/>
      </w:tblGrid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6C6B5C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А02.26.024 </w:t>
            </w:r>
            <w:r w:rsidR="005B409B">
              <w:rPr>
                <w:rFonts w:ascii="Times New Roman" w:hAnsi="Times New Roman" w:cs="Times New Roman"/>
                <w:sz w:val="24"/>
              </w:rPr>
              <w:t xml:space="preserve">Определение характера зрения, </w:t>
            </w:r>
            <w:proofErr w:type="spellStart"/>
            <w:r w:rsidR="005B409B">
              <w:rPr>
                <w:rFonts w:ascii="Times New Roman" w:hAnsi="Times New Roman" w:cs="Times New Roman"/>
                <w:sz w:val="24"/>
              </w:rPr>
              <w:t>гетерофории</w:t>
            </w:r>
            <w:proofErr w:type="spellEnd"/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3957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Инфицирование глаз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00246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характера зрения</w:t>
            </w:r>
          </w:p>
        </w:tc>
      </w:tr>
      <w:tr w:rsidR="005B409B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32951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2951">
              <w:rPr>
                <w:rFonts w:ascii="Times New Roman" w:hAnsi="Times New Roman" w:cs="Times New Roman"/>
                <w:sz w:val="24"/>
              </w:rPr>
              <w:t>Выздоровление/</w:t>
            </w:r>
            <w:r w:rsidR="005C114E">
              <w:t xml:space="preserve"> </w:t>
            </w:r>
            <w:r w:rsidR="005C114E" w:rsidRPr="005C114E">
              <w:rPr>
                <w:rFonts w:ascii="Times New Roman" w:hAnsi="Times New Roman" w:cs="Times New Roman"/>
                <w:sz w:val="24"/>
              </w:rPr>
              <w:t>хроническое заболевание</w:t>
            </w:r>
          </w:p>
        </w:tc>
      </w:tr>
    </w:tbl>
    <w:p w:rsidR="005B409B" w:rsidRDefault="005B409B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94"/>
        <w:gridCol w:w="5777"/>
      </w:tblGrid>
      <w:tr w:rsidR="00B21698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6C6B5C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А03.26.008</w:t>
            </w:r>
            <w:r w:rsidRPr="006C6B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B21698">
              <w:rPr>
                <w:rFonts w:ascii="Times New Roman" w:hAnsi="Times New Roman" w:cs="Times New Roman"/>
                <w:sz w:val="24"/>
              </w:rPr>
              <w:t>Рефрактомтерия</w:t>
            </w:r>
            <w:proofErr w:type="spellEnd"/>
          </w:p>
        </w:tc>
      </w:tr>
      <w:tr w:rsidR="00B21698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806CA4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06CA4">
              <w:rPr>
                <w:rFonts w:ascii="Times New Roman" w:hAnsi="Times New Roman" w:cs="Times New Roman"/>
                <w:sz w:val="24"/>
              </w:rPr>
              <w:t>Инфицирование глаз</w:t>
            </w:r>
          </w:p>
        </w:tc>
      </w:tr>
      <w:tr w:rsidR="00B21698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1D5302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D5302">
              <w:rPr>
                <w:rFonts w:ascii="Times New Roman" w:hAnsi="Times New Roman" w:cs="Times New Roman"/>
                <w:sz w:val="24"/>
              </w:rPr>
              <w:t>Выявление патологии рефракции</w:t>
            </w:r>
          </w:p>
        </w:tc>
      </w:tr>
      <w:tr w:rsidR="00B21698" w:rsidTr="00D139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9B" w:rsidRDefault="005B409B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9B" w:rsidRDefault="00232951" w:rsidP="00D139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2951">
              <w:rPr>
                <w:rFonts w:ascii="Times New Roman" w:hAnsi="Times New Roman" w:cs="Times New Roman"/>
                <w:sz w:val="24"/>
              </w:rPr>
              <w:t>Выздоровление/</w:t>
            </w:r>
            <w:r w:rsidR="005C114E">
              <w:t xml:space="preserve"> </w:t>
            </w:r>
            <w:r w:rsidR="005C114E" w:rsidRPr="005C114E">
              <w:rPr>
                <w:rFonts w:ascii="Times New Roman" w:hAnsi="Times New Roman" w:cs="Times New Roman"/>
                <w:sz w:val="24"/>
              </w:rPr>
              <w:t>хроническое заболевание</w:t>
            </w:r>
          </w:p>
        </w:tc>
      </w:tr>
    </w:tbl>
    <w:p w:rsidR="00B21698" w:rsidRDefault="00B21698"/>
    <w:p w:rsidR="00B21698" w:rsidRDefault="00B21698"/>
    <w:p w:rsidR="005B409B" w:rsidRDefault="005B409B"/>
    <w:sectPr w:rsidR="005B4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369" w:rsidRDefault="00C06369" w:rsidP="00B21698">
      <w:pPr>
        <w:spacing w:after="0" w:line="240" w:lineRule="auto"/>
      </w:pPr>
      <w:r>
        <w:separator/>
      </w:r>
    </w:p>
  </w:endnote>
  <w:endnote w:type="continuationSeparator" w:id="0">
    <w:p w:rsidR="00C06369" w:rsidRDefault="00C06369" w:rsidP="00B2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369" w:rsidRDefault="00C06369" w:rsidP="00B21698">
      <w:pPr>
        <w:spacing w:after="0" w:line="240" w:lineRule="auto"/>
      </w:pPr>
      <w:r>
        <w:separator/>
      </w:r>
    </w:p>
  </w:footnote>
  <w:footnote w:type="continuationSeparator" w:id="0">
    <w:p w:rsidR="00C06369" w:rsidRDefault="00C06369" w:rsidP="00B216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5D0"/>
    <w:rsid w:val="000636C3"/>
    <w:rsid w:val="001D5302"/>
    <w:rsid w:val="00200246"/>
    <w:rsid w:val="00203957"/>
    <w:rsid w:val="00232951"/>
    <w:rsid w:val="00393256"/>
    <w:rsid w:val="003B466F"/>
    <w:rsid w:val="005B409B"/>
    <w:rsid w:val="005C114E"/>
    <w:rsid w:val="005D3310"/>
    <w:rsid w:val="006A38DC"/>
    <w:rsid w:val="006C6B5C"/>
    <w:rsid w:val="00806CA4"/>
    <w:rsid w:val="008955D0"/>
    <w:rsid w:val="00B21698"/>
    <w:rsid w:val="00C06369"/>
    <w:rsid w:val="00D504F6"/>
    <w:rsid w:val="00E676AC"/>
    <w:rsid w:val="00EE3270"/>
    <w:rsid w:val="00FD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5D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2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1698"/>
  </w:style>
  <w:style w:type="paragraph" w:styleId="a6">
    <w:name w:val="footer"/>
    <w:basedOn w:val="a"/>
    <w:link w:val="a7"/>
    <w:uiPriority w:val="99"/>
    <w:unhideWhenUsed/>
    <w:rsid w:val="00B2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16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5D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2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1698"/>
  </w:style>
  <w:style w:type="paragraph" w:styleId="a6">
    <w:name w:val="footer"/>
    <w:basedOn w:val="a"/>
    <w:link w:val="a7"/>
    <w:uiPriority w:val="99"/>
    <w:unhideWhenUsed/>
    <w:rsid w:val="00B2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1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4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Окулист</dc:creator>
  <cp:keywords/>
  <dc:description/>
  <cp:lastModifiedBy>Коваленко Елена Афанасьевна</cp:lastModifiedBy>
  <cp:revision>13</cp:revision>
  <dcterms:created xsi:type="dcterms:W3CDTF">2023-07-13T10:32:00Z</dcterms:created>
  <dcterms:modified xsi:type="dcterms:W3CDTF">2023-09-05T07:09:00Z</dcterms:modified>
</cp:coreProperties>
</file>